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8F" w:rsidRDefault="00E7548F" w:rsidP="00E7548F">
      <w:pPr>
        <w:ind w:rightChars="-100" w:right="31680"/>
        <w:rPr>
          <w:rFonts w:ascii="仿宋" w:eastAsia="仿宋" w:hAnsi="仿宋"/>
          <w:szCs w:val="32"/>
        </w:rPr>
      </w:pPr>
      <w:bookmarkStart w:id="0" w:name="_GoBack"/>
      <w:bookmarkEnd w:id="0"/>
    </w:p>
    <w:p w:rsidR="00E7548F" w:rsidRPr="00C7371D" w:rsidRDefault="00E7548F" w:rsidP="0032059B">
      <w:pPr>
        <w:shd w:val="clear" w:color="auto" w:fill="FFFFFF"/>
        <w:spacing w:line="600" w:lineRule="auto"/>
        <w:rPr>
          <w:rFonts w:eastAsia="方正小标宋_GBK"/>
          <w:sz w:val="44"/>
          <w:szCs w:val="44"/>
        </w:rPr>
      </w:pPr>
      <w:bookmarkStart w:id="1" w:name="_Hlk42909668"/>
      <w:bookmarkEnd w:id="1"/>
    </w:p>
    <w:p w:rsidR="00E7548F" w:rsidRDefault="00E7548F" w:rsidP="00C235BF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</w:p>
    <w:p w:rsidR="00E7548F" w:rsidRDefault="00E7548F" w:rsidP="00C235BF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</w:p>
    <w:p w:rsidR="00E7548F" w:rsidRDefault="00E7548F" w:rsidP="00C235BF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</w:p>
    <w:p w:rsidR="00E7548F" w:rsidRPr="00C7371D" w:rsidRDefault="00E7548F" w:rsidP="00C235BF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恩施州中级</w:t>
      </w:r>
      <w:r w:rsidRPr="00C7371D">
        <w:rPr>
          <w:rFonts w:ascii="方正小标宋简体" w:eastAsia="方正小标宋简体" w:hint="eastAsia"/>
          <w:sz w:val="36"/>
          <w:szCs w:val="36"/>
        </w:rPr>
        <w:t>人民法院</w:t>
      </w:r>
      <w:r w:rsidRPr="00C7371D">
        <w:rPr>
          <w:rFonts w:ascii="方正小标宋简体" w:eastAsia="方正小标宋简体"/>
          <w:sz w:val="36"/>
          <w:szCs w:val="36"/>
        </w:rPr>
        <w:t>2021</w:t>
      </w:r>
      <w:r w:rsidRPr="00C7371D">
        <w:rPr>
          <w:rFonts w:ascii="方正小标宋简体" w:eastAsia="方正小标宋简体" w:hint="eastAsia"/>
          <w:sz w:val="36"/>
          <w:szCs w:val="36"/>
        </w:rPr>
        <w:t>年度部门整体支出</w:t>
      </w:r>
    </w:p>
    <w:p w:rsidR="00E7548F" w:rsidRPr="00C7371D" w:rsidRDefault="00E7548F" w:rsidP="00C235BF">
      <w:pPr>
        <w:shd w:val="clear" w:color="auto" w:fill="FFFFFF"/>
        <w:jc w:val="center"/>
        <w:rPr>
          <w:rFonts w:eastAsia="方正小标宋简体"/>
          <w:sz w:val="36"/>
          <w:szCs w:val="36"/>
        </w:rPr>
      </w:pPr>
      <w:r w:rsidRPr="00C7371D">
        <w:rPr>
          <w:rFonts w:ascii="方正小标宋简体" w:eastAsia="方正小标宋简体" w:hint="eastAsia"/>
          <w:sz w:val="36"/>
          <w:szCs w:val="36"/>
        </w:rPr>
        <w:t>绩效自评结果</w:t>
      </w:r>
    </w:p>
    <w:p w:rsidR="00E7548F" w:rsidRPr="00C7371D" w:rsidRDefault="00E7548F" w:rsidP="00C235BF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  <w:r w:rsidRPr="00C7371D">
        <w:rPr>
          <w:rFonts w:ascii="方正小标宋简体" w:eastAsia="方正小标宋简体" w:hint="eastAsia"/>
          <w:sz w:val="36"/>
          <w:szCs w:val="36"/>
        </w:rPr>
        <w:t>（摘要版）</w:t>
      </w:r>
    </w:p>
    <w:p w:rsidR="00E7548F" w:rsidRPr="00C7371D" w:rsidRDefault="00E7548F" w:rsidP="00C235BF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E7548F" w:rsidRPr="00C7371D" w:rsidRDefault="00E7548F" w:rsidP="00C235BF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E7548F" w:rsidRPr="00C7371D" w:rsidRDefault="00E7548F" w:rsidP="00C235BF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E7548F" w:rsidRDefault="00E7548F" w:rsidP="00C235BF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E7548F" w:rsidRPr="00C7371D" w:rsidRDefault="00E7548F" w:rsidP="00C235BF">
      <w:pPr>
        <w:shd w:val="clear" w:color="auto" w:fill="FFFFFF"/>
        <w:rPr>
          <w:rFonts w:eastAsia="方正小标宋简体"/>
          <w:sz w:val="36"/>
          <w:szCs w:val="44"/>
        </w:rPr>
      </w:pPr>
    </w:p>
    <w:p w:rsidR="00E7548F" w:rsidRDefault="00E7548F" w:rsidP="00C235BF">
      <w:pPr>
        <w:shd w:val="clear" w:color="auto" w:fill="FFFFFF"/>
        <w:jc w:val="center"/>
        <w:rPr>
          <w:rFonts w:eastAsia="方正小标宋简体"/>
          <w:sz w:val="36"/>
          <w:szCs w:val="44"/>
        </w:rPr>
      </w:pPr>
    </w:p>
    <w:p w:rsidR="00E7548F" w:rsidRDefault="00E7548F" w:rsidP="00C235BF">
      <w:pPr>
        <w:shd w:val="clear" w:color="auto" w:fill="FFFFFF"/>
        <w:jc w:val="center"/>
        <w:rPr>
          <w:rFonts w:eastAsia="方正小标宋简体"/>
          <w:sz w:val="36"/>
          <w:szCs w:val="44"/>
        </w:rPr>
      </w:pPr>
    </w:p>
    <w:p w:rsidR="00E7548F" w:rsidRDefault="00E7548F" w:rsidP="00C235BF">
      <w:pPr>
        <w:shd w:val="clear" w:color="auto" w:fill="FFFFFF"/>
        <w:jc w:val="center"/>
        <w:rPr>
          <w:rFonts w:eastAsia="方正小标宋简体"/>
          <w:sz w:val="36"/>
          <w:szCs w:val="44"/>
        </w:rPr>
      </w:pPr>
    </w:p>
    <w:p w:rsidR="00E7548F" w:rsidRPr="000F77E1" w:rsidRDefault="00E7548F" w:rsidP="000F77E1">
      <w:pPr>
        <w:shd w:val="clear" w:color="auto" w:fill="FFFFFF"/>
        <w:rPr>
          <w:rFonts w:eastAsia="方正小标宋简体"/>
          <w:sz w:val="36"/>
          <w:szCs w:val="44"/>
        </w:rPr>
      </w:pPr>
    </w:p>
    <w:p w:rsidR="00E7548F" w:rsidRPr="00C235BF" w:rsidRDefault="00E7548F" w:rsidP="00C235BF">
      <w:pPr>
        <w:shd w:val="clear" w:color="auto" w:fill="FFFFFF"/>
        <w:jc w:val="center"/>
        <w:rPr>
          <w:rFonts w:eastAsia="方正小标宋简体"/>
          <w:sz w:val="32"/>
          <w:szCs w:val="32"/>
        </w:rPr>
        <w:sectPr w:rsidR="00E7548F" w:rsidRPr="00C235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C235BF">
        <w:rPr>
          <w:rFonts w:eastAsia="楷体" w:hint="eastAsia"/>
          <w:sz w:val="32"/>
          <w:szCs w:val="32"/>
        </w:rPr>
        <w:t>自评单位：恩施州中级人</w:t>
      </w:r>
      <w:r>
        <w:rPr>
          <w:rFonts w:eastAsia="楷体" w:hint="eastAsia"/>
          <w:sz w:val="32"/>
          <w:szCs w:val="32"/>
        </w:rPr>
        <w:t>民法院</w:t>
      </w:r>
    </w:p>
    <w:p w:rsidR="00E7548F" w:rsidRPr="001C10F5" w:rsidRDefault="00E7548F" w:rsidP="00C235BF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1C10F5">
        <w:rPr>
          <w:rFonts w:ascii="黑体" w:eastAsia="黑体" w:hAnsi="黑体" w:cs="黑体" w:hint="eastAsia"/>
          <w:sz w:val="32"/>
          <w:szCs w:val="32"/>
        </w:rPr>
        <w:t>一、自评结论</w:t>
      </w:r>
    </w:p>
    <w:p w:rsidR="00E7548F" w:rsidRPr="001C10F5" w:rsidRDefault="00E7548F" w:rsidP="0032059B">
      <w:pPr>
        <w:spacing w:line="560" w:lineRule="exact"/>
        <w:ind w:firstLineChars="200" w:firstLine="31680"/>
        <w:rPr>
          <w:rFonts w:ascii="楷体_GB2312" w:eastAsia="楷体_GB2312" w:hAnsi="楷体" w:cs="楷体_GB2312"/>
          <w:sz w:val="32"/>
          <w:szCs w:val="32"/>
        </w:rPr>
      </w:pPr>
      <w:r w:rsidRPr="001C10F5">
        <w:rPr>
          <w:rFonts w:ascii="楷体_GB2312" w:eastAsia="楷体_GB2312" w:hAnsi="楷体" w:cs="楷体_GB2312" w:hint="eastAsia"/>
          <w:sz w:val="32"/>
          <w:szCs w:val="32"/>
        </w:rPr>
        <w:t>（一）部门整体绩效自评得分</w:t>
      </w:r>
    </w:p>
    <w:p w:rsidR="00E7548F" w:rsidRPr="00F9699E" w:rsidRDefault="00E7548F" w:rsidP="004B4724">
      <w:pPr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 w:rsidRPr="00F9699E">
        <w:rPr>
          <w:rFonts w:ascii="仿宋_GB2312" w:eastAsia="仿宋_GB2312" w:hAnsi="仿宋" w:cs="仿宋_GB2312"/>
          <w:sz w:val="32"/>
          <w:szCs w:val="32"/>
        </w:rPr>
        <w:t>2021</w:t>
      </w:r>
      <w:r w:rsidRPr="00F9699E">
        <w:rPr>
          <w:rFonts w:ascii="仿宋_GB2312" w:eastAsia="仿宋_GB2312" w:hAnsi="仿宋" w:cs="仿宋_GB2312" w:hint="eastAsia"/>
          <w:sz w:val="32"/>
          <w:szCs w:val="32"/>
        </w:rPr>
        <w:t>年度恩施州法院部门整体绩效自评得分</w:t>
      </w:r>
      <w:r w:rsidRPr="00F9699E">
        <w:rPr>
          <w:rFonts w:ascii="仿宋_GB2312" w:eastAsia="仿宋_GB2312" w:hAnsi="仿宋" w:cs="仿宋_GB2312"/>
          <w:sz w:val="32"/>
          <w:szCs w:val="32"/>
        </w:rPr>
        <w:t>99.98</w:t>
      </w:r>
      <w:r w:rsidRPr="00F9699E">
        <w:rPr>
          <w:rFonts w:ascii="仿宋_GB2312" w:eastAsia="仿宋_GB2312" w:hAnsi="仿宋" w:cs="仿宋_GB2312" w:hint="eastAsia"/>
          <w:sz w:val="32"/>
          <w:szCs w:val="32"/>
        </w:rPr>
        <w:t>分。</w:t>
      </w:r>
    </w:p>
    <w:p w:rsidR="00E7548F" w:rsidRPr="001C10F5" w:rsidRDefault="00E7548F" w:rsidP="0032059B">
      <w:pPr>
        <w:spacing w:line="560" w:lineRule="exact"/>
        <w:ind w:firstLineChars="200" w:firstLine="31680"/>
        <w:rPr>
          <w:rFonts w:ascii="楷体_GB2312" w:eastAsia="楷体_GB2312" w:hAnsi="楷体" w:cs="Times New Roman"/>
          <w:sz w:val="32"/>
          <w:szCs w:val="32"/>
        </w:rPr>
      </w:pPr>
      <w:r w:rsidRPr="001C10F5">
        <w:rPr>
          <w:rFonts w:ascii="楷体_GB2312" w:eastAsia="楷体_GB2312" w:hAnsi="楷体" w:cs="楷体_GB2312" w:hint="eastAsia"/>
          <w:sz w:val="32"/>
          <w:szCs w:val="32"/>
        </w:rPr>
        <w:t>（二）部门整体绩效目标完成情况</w:t>
      </w:r>
    </w:p>
    <w:p w:rsidR="00E7548F" w:rsidRPr="001C10F5" w:rsidRDefault="00E7548F" w:rsidP="0032059B">
      <w:pPr>
        <w:spacing w:line="56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1C10F5">
        <w:rPr>
          <w:rFonts w:ascii="仿宋_GB2312" w:eastAsia="仿宋_GB2312" w:cs="仿宋_GB2312"/>
          <w:sz w:val="32"/>
          <w:szCs w:val="32"/>
        </w:rPr>
        <w:t>1.</w:t>
      </w:r>
      <w:r w:rsidRPr="001C10F5">
        <w:rPr>
          <w:rFonts w:ascii="仿宋_GB2312" w:eastAsia="仿宋_GB2312" w:cs="仿宋_GB2312" w:hint="eastAsia"/>
          <w:sz w:val="32"/>
          <w:szCs w:val="32"/>
        </w:rPr>
        <w:t>执行率情况。</w:t>
      </w:r>
    </w:p>
    <w:p w:rsidR="00E7548F" w:rsidRPr="00F9699E" w:rsidRDefault="00E7548F" w:rsidP="004B4724">
      <w:pPr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 w:rsidRPr="00F9699E">
        <w:rPr>
          <w:rFonts w:ascii="仿宋_GB2312" w:eastAsia="仿宋_GB2312" w:hAnsi="仿宋" w:cs="仿宋_GB2312" w:hint="eastAsia"/>
          <w:sz w:val="32"/>
          <w:szCs w:val="32"/>
        </w:rPr>
        <w:t>年初财政资金预算数为</w:t>
      </w:r>
      <w:r w:rsidRPr="00F9699E">
        <w:rPr>
          <w:rFonts w:ascii="仿宋_GB2312" w:eastAsia="仿宋_GB2312" w:hAnsi="仿宋" w:cs="仿宋_GB2312"/>
          <w:sz w:val="32"/>
          <w:szCs w:val="32"/>
        </w:rPr>
        <w:t>4187.69</w:t>
      </w:r>
      <w:r w:rsidRPr="00F9699E">
        <w:rPr>
          <w:rFonts w:ascii="仿宋_GB2312" w:eastAsia="仿宋_GB2312" w:hAnsi="仿宋" w:cs="仿宋_GB2312" w:hint="eastAsia"/>
          <w:sz w:val="32"/>
          <w:szCs w:val="32"/>
        </w:rPr>
        <w:t>万元，执行数为</w:t>
      </w:r>
      <w:r w:rsidRPr="00F9699E">
        <w:rPr>
          <w:rFonts w:ascii="仿宋_GB2312" w:eastAsia="仿宋_GB2312" w:hAnsi="仿宋" w:cs="仿宋_GB2312"/>
          <w:sz w:val="32"/>
          <w:szCs w:val="32"/>
        </w:rPr>
        <w:t>4183.55</w:t>
      </w:r>
      <w:r w:rsidRPr="00F9699E">
        <w:rPr>
          <w:rFonts w:ascii="仿宋_GB2312" w:eastAsia="仿宋_GB2312" w:hAnsi="仿宋" w:cs="仿宋_GB2312" w:hint="eastAsia"/>
          <w:sz w:val="32"/>
          <w:szCs w:val="32"/>
        </w:rPr>
        <w:t>万元，执行率为</w:t>
      </w:r>
      <w:r w:rsidRPr="00F9699E">
        <w:rPr>
          <w:rFonts w:ascii="仿宋_GB2312" w:eastAsia="仿宋_GB2312" w:hAnsi="仿宋" w:cs="仿宋_GB2312"/>
          <w:sz w:val="32"/>
          <w:szCs w:val="32"/>
        </w:rPr>
        <w:t>99.9%</w:t>
      </w:r>
    </w:p>
    <w:p w:rsidR="00E7548F" w:rsidRPr="001C10F5" w:rsidRDefault="00E7548F" w:rsidP="0032059B">
      <w:pPr>
        <w:spacing w:line="56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1C10F5">
        <w:rPr>
          <w:rFonts w:ascii="仿宋_GB2312" w:eastAsia="仿宋_GB2312" w:cs="仿宋_GB2312"/>
          <w:sz w:val="32"/>
          <w:szCs w:val="32"/>
        </w:rPr>
        <w:t>2.</w:t>
      </w:r>
      <w:r w:rsidRPr="001C10F5">
        <w:rPr>
          <w:rFonts w:ascii="仿宋_GB2312" w:eastAsia="仿宋_GB2312" w:cs="仿宋_GB2312" w:hint="eastAsia"/>
          <w:sz w:val="32"/>
          <w:szCs w:val="32"/>
        </w:rPr>
        <w:t>完成的绩效目标。</w:t>
      </w:r>
    </w:p>
    <w:p w:rsidR="00E7548F" w:rsidRPr="00F9699E" w:rsidRDefault="00E7548F" w:rsidP="004B4724">
      <w:pPr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 w:rsidRPr="00F9699E">
        <w:rPr>
          <w:rFonts w:ascii="仿宋_GB2312" w:eastAsia="仿宋_GB2312" w:hAnsi="仿宋" w:cs="仿宋_GB2312" w:hint="eastAsia"/>
          <w:sz w:val="32"/>
          <w:szCs w:val="32"/>
        </w:rPr>
        <w:t>完成的目标值有</w:t>
      </w:r>
      <w:r w:rsidRPr="00F9699E">
        <w:rPr>
          <w:rFonts w:ascii="仿宋_GB2312" w:eastAsia="仿宋_GB2312" w:hAnsi="仿宋" w:cs="仿宋_GB2312"/>
          <w:sz w:val="32"/>
          <w:szCs w:val="32"/>
        </w:rPr>
        <w:t xml:space="preserve">: </w:t>
      </w:r>
      <w:r w:rsidRPr="00F9699E">
        <w:rPr>
          <w:rFonts w:ascii="仿宋_GB2312" w:eastAsia="仿宋_GB2312" w:hAnsi="仿宋" w:cs="仿宋_GB2312" w:hint="eastAsia"/>
          <w:sz w:val="32"/>
          <w:szCs w:val="32"/>
        </w:rPr>
        <w:t>生效案件改判率、生效案件发回重审率、不超预算、法定审限内立案率、一审案件发回重审率、法定（正常）审限内结案率、保障当事人合法权益、保障机关运转。</w:t>
      </w:r>
    </w:p>
    <w:p w:rsidR="00E7548F" w:rsidRPr="003D1F9D" w:rsidRDefault="00E7548F" w:rsidP="0032059B">
      <w:pPr>
        <w:spacing w:line="56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3D1F9D">
        <w:rPr>
          <w:rFonts w:ascii="仿宋_GB2312" w:eastAsia="仿宋_GB2312" w:cs="仿宋_GB2312"/>
          <w:sz w:val="32"/>
          <w:szCs w:val="32"/>
        </w:rPr>
        <w:t>3.</w:t>
      </w:r>
      <w:r w:rsidRPr="003D1F9D">
        <w:rPr>
          <w:rFonts w:ascii="仿宋_GB2312" w:eastAsia="仿宋_GB2312" w:cs="仿宋_GB2312" w:hint="eastAsia"/>
          <w:sz w:val="32"/>
          <w:szCs w:val="32"/>
        </w:rPr>
        <w:t>未完成的绩效目标。</w:t>
      </w:r>
    </w:p>
    <w:p w:rsidR="00E7548F" w:rsidRPr="003D1F9D" w:rsidRDefault="00E7548F" w:rsidP="0032059B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3D1F9D">
        <w:rPr>
          <w:rFonts w:ascii="仿宋_GB2312" w:eastAsia="仿宋_GB2312" w:hAnsi="仿宋" w:cs="Times New Roman" w:hint="eastAsia"/>
          <w:sz w:val="32"/>
          <w:szCs w:val="32"/>
        </w:rPr>
        <w:t>无。</w:t>
      </w:r>
    </w:p>
    <w:p w:rsidR="00E7548F" w:rsidRPr="001C10F5" w:rsidRDefault="00E7548F" w:rsidP="0032059B">
      <w:pPr>
        <w:spacing w:line="560" w:lineRule="exact"/>
        <w:ind w:firstLineChars="200" w:firstLine="31680"/>
        <w:rPr>
          <w:rFonts w:ascii="楷体_GB2312" w:eastAsia="楷体_GB2312" w:hAnsi="楷体" w:cs="Times New Roman"/>
          <w:sz w:val="32"/>
          <w:szCs w:val="32"/>
        </w:rPr>
      </w:pPr>
      <w:r w:rsidRPr="001C10F5">
        <w:rPr>
          <w:rFonts w:ascii="楷体_GB2312" w:eastAsia="楷体_GB2312" w:hAnsi="楷体" w:cs="楷体_GB2312" w:hint="eastAsia"/>
          <w:sz w:val="32"/>
          <w:szCs w:val="32"/>
        </w:rPr>
        <w:t>（三）存在的问题和原因</w:t>
      </w:r>
    </w:p>
    <w:p w:rsidR="00E7548F" w:rsidRPr="00F9699E" w:rsidRDefault="00E7548F" w:rsidP="0032059B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F9699E">
        <w:rPr>
          <w:rFonts w:ascii="仿宋_GB2312" w:eastAsia="仿宋_GB2312" w:hAnsi="仿宋" w:hint="eastAsia"/>
          <w:sz w:val="32"/>
          <w:szCs w:val="32"/>
        </w:rPr>
        <w:t>由于对绩效考评工作专业性不足，在制度设计方面还存在很多不足，仍需要不断的建立健全。工作人员工作经验不足，需要不断的加强学习，提升业务能力。</w:t>
      </w:r>
    </w:p>
    <w:p w:rsidR="00E7548F" w:rsidRPr="001C10F5" w:rsidRDefault="00E7548F" w:rsidP="0032059B">
      <w:pPr>
        <w:spacing w:line="560" w:lineRule="exact"/>
        <w:ind w:firstLineChars="200" w:firstLine="31680"/>
        <w:rPr>
          <w:rFonts w:ascii="楷体_GB2312" w:eastAsia="楷体_GB2312" w:hAnsi="楷体" w:cs="Times New Roman"/>
          <w:sz w:val="32"/>
          <w:szCs w:val="32"/>
        </w:rPr>
      </w:pPr>
      <w:r w:rsidRPr="001C10F5">
        <w:rPr>
          <w:rFonts w:ascii="楷体_GB2312" w:eastAsia="楷体_GB2312" w:hAnsi="楷体" w:cs="楷体_GB2312" w:hint="eastAsia"/>
          <w:sz w:val="32"/>
          <w:szCs w:val="32"/>
        </w:rPr>
        <w:t>（四）下一步拟改进措施</w:t>
      </w:r>
    </w:p>
    <w:p w:rsidR="00E7548F" w:rsidRPr="001C10F5" w:rsidRDefault="00E7548F" w:rsidP="0032059B">
      <w:pPr>
        <w:spacing w:line="56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1C10F5">
        <w:rPr>
          <w:rFonts w:ascii="仿宋_GB2312" w:eastAsia="仿宋_GB2312" w:cs="仿宋_GB2312"/>
          <w:sz w:val="32"/>
          <w:szCs w:val="32"/>
        </w:rPr>
        <w:t>1.</w:t>
      </w:r>
      <w:r w:rsidRPr="001C10F5">
        <w:rPr>
          <w:rFonts w:ascii="仿宋_GB2312" w:eastAsia="仿宋_GB2312" w:cs="仿宋_GB2312" w:hint="eastAsia"/>
          <w:sz w:val="32"/>
          <w:szCs w:val="32"/>
        </w:rPr>
        <w:t>下一步拟改进措施，包括部门和单位整体绩效水平提高、部门整体绩效目标调整完善等相关内容。</w:t>
      </w:r>
    </w:p>
    <w:p w:rsidR="00E7548F" w:rsidRPr="00F9699E" w:rsidRDefault="00E7548F" w:rsidP="0032059B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F9699E">
        <w:rPr>
          <w:rFonts w:ascii="仿宋_GB2312" w:eastAsia="仿宋_GB2312" w:hAnsi="仿宋" w:hint="eastAsia"/>
          <w:sz w:val="32"/>
          <w:szCs w:val="32"/>
        </w:rPr>
        <w:t>提高对预算绩效管理的认识，不断学习优秀的工作方法和管理经验，不断优化相关制度。践行以人民为中心的指导思想，以群众反映强烈、影响司法工作的突出问题为导向，不断改进法院各项工作，力求达到人民满意效果。</w:t>
      </w:r>
    </w:p>
    <w:p w:rsidR="00E7548F" w:rsidRPr="001C10F5" w:rsidRDefault="00E7548F" w:rsidP="0032059B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1C10F5">
        <w:rPr>
          <w:rFonts w:ascii="仿宋_GB2312" w:eastAsia="仿宋_GB2312" w:cs="仿宋_GB2312"/>
          <w:sz w:val="32"/>
          <w:szCs w:val="32"/>
        </w:rPr>
        <w:t>2.</w:t>
      </w:r>
      <w:r w:rsidRPr="001C10F5">
        <w:rPr>
          <w:rFonts w:ascii="仿宋_GB2312" w:eastAsia="仿宋_GB2312" w:cs="仿宋_GB2312" w:hint="eastAsia"/>
          <w:sz w:val="32"/>
          <w:szCs w:val="32"/>
        </w:rPr>
        <w:t>拟与预算安排相结合情况。</w:t>
      </w:r>
    </w:p>
    <w:p w:rsidR="00E7548F" w:rsidRPr="00F9699E" w:rsidRDefault="00E7548F" w:rsidP="0032059B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9699E">
        <w:rPr>
          <w:rFonts w:ascii="仿宋_GB2312" w:eastAsia="仿宋_GB2312" w:hAnsi="仿宋" w:cs="Times New Roman" w:hint="eastAsia"/>
          <w:sz w:val="32"/>
          <w:szCs w:val="32"/>
        </w:rPr>
        <w:t>将绩效评价贯穿始终，年初预算设定有针对性和可量化的指标，在项目执行过程中，及时根据资金使用进度进行阶段性评价，找出问题，改进管理流程，提高资金使用效率，以评价结果为导向作为来年预算编制参考的依据。</w:t>
      </w:r>
    </w:p>
    <w:p w:rsidR="00E7548F" w:rsidRPr="00F9699E" w:rsidRDefault="00E7548F" w:rsidP="004B4724">
      <w:pPr>
        <w:widowControl/>
        <w:spacing w:line="560" w:lineRule="exact"/>
        <w:rPr>
          <w:rFonts w:ascii="仿宋_GB2312" w:eastAsia="仿宋_GB2312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Default="00E7548F" w:rsidP="007764C0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Pr="001C10F5" w:rsidRDefault="00E7548F" w:rsidP="007764C0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1C10F5">
        <w:rPr>
          <w:rFonts w:ascii="方正小标宋简体" w:eastAsia="方正小标宋简体" w:hAnsi="宋体" w:cs="方正小标宋简体"/>
          <w:sz w:val="36"/>
          <w:szCs w:val="36"/>
        </w:rPr>
        <w:t>202</w:t>
      </w:r>
      <w:r>
        <w:rPr>
          <w:rFonts w:ascii="方正小标宋简体" w:eastAsia="方正小标宋简体" w:hAnsi="宋体" w:cs="方正小标宋简体"/>
          <w:sz w:val="36"/>
          <w:szCs w:val="36"/>
        </w:rPr>
        <w:t>1</w:t>
      </w:r>
      <w:r w:rsidRPr="001C10F5">
        <w:rPr>
          <w:rFonts w:ascii="方正小标宋简体" w:eastAsia="方正小标宋简体" w:hAnsi="宋体" w:cs="方正小标宋简体" w:hint="eastAsia"/>
          <w:sz w:val="36"/>
          <w:szCs w:val="36"/>
        </w:rPr>
        <w:t>年度恩施州中级人民法院整体绩效自评表</w:t>
      </w:r>
    </w:p>
    <w:p w:rsidR="00E7548F" w:rsidRPr="001C10F5" w:rsidRDefault="00E7548F" w:rsidP="007764C0">
      <w:pPr>
        <w:widowControl/>
        <w:jc w:val="left"/>
        <w:rPr>
          <w:rFonts w:ascii="楷体_GB2312" w:eastAsia="楷体_GB2312" w:hAnsi="黑体" w:cs="Times New Roman"/>
          <w:kern w:val="0"/>
        </w:rPr>
      </w:pPr>
      <w:r w:rsidRPr="001C10F5">
        <w:rPr>
          <w:rFonts w:ascii="楷体_GB2312" w:eastAsia="楷体_GB2312" w:hAnsi="仿宋" w:cs="楷体_GB2312" w:hint="eastAsia"/>
          <w:kern w:val="0"/>
        </w:rPr>
        <w:t>单位名称：湖北省恩施土家族苗族自治州中级人民法院</w:t>
      </w:r>
      <w:r w:rsidRPr="001C10F5">
        <w:rPr>
          <w:rFonts w:ascii="楷体_GB2312" w:eastAsia="楷体_GB2312" w:hAnsi="仿宋" w:cs="楷体_GB2312"/>
          <w:kern w:val="0"/>
        </w:rPr>
        <w:t xml:space="preserve">     </w:t>
      </w:r>
      <w:r w:rsidRPr="001C10F5">
        <w:rPr>
          <w:rFonts w:ascii="楷体_GB2312" w:eastAsia="楷体_GB2312" w:hAnsi="仿宋" w:cs="楷体_GB2312" w:hint="eastAsia"/>
          <w:kern w:val="0"/>
        </w:rPr>
        <w:t>填报日期：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22"/>
        </w:smartTagPr>
        <w:r w:rsidRPr="001C10F5">
          <w:rPr>
            <w:rFonts w:ascii="楷体_GB2312" w:eastAsia="楷体_GB2312" w:hAnsi="仿宋" w:cs="楷体_GB2312"/>
            <w:kern w:val="0"/>
          </w:rPr>
          <w:t>202</w:t>
        </w:r>
        <w:r>
          <w:rPr>
            <w:rFonts w:ascii="楷体_GB2312" w:eastAsia="楷体_GB2312" w:hAnsi="仿宋" w:cs="楷体_GB2312"/>
            <w:kern w:val="0"/>
          </w:rPr>
          <w:t>2</w:t>
        </w:r>
        <w:r w:rsidRPr="001C10F5">
          <w:rPr>
            <w:rFonts w:ascii="楷体_GB2312" w:eastAsia="楷体_GB2312" w:hAnsi="仿宋" w:cs="楷体_GB2312" w:hint="eastAsia"/>
            <w:kern w:val="0"/>
          </w:rPr>
          <w:t>年</w:t>
        </w:r>
        <w:r>
          <w:rPr>
            <w:rFonts w:ascii="楷体_GB2312" w:eastAsia="楷体_GB2312" w:hAnsi="仿宋" w:cs="楷体_GB2312"/>
            <w:kern w:val="0"/>
          </w:rPr>
          <w:t>3</w:t>
        </w:r>
        <w:r w:rsidRPr="001C10F5">
          <w:rPr>
            <w:rFonts w:ascii="楷体_GB2312" w:eastAsia="楷体_GB2312" w:hAnsi="仿宋" w:cs="楷体_GB2312" w:hint="eastAsia"/>
            <w:kern w:val="0"/>
          </w:rPr>
          <w:t>月</w:t>
        </w:r>
        <w:r>
          <w:rPr>
            <w:rFonts w:ascii="楷体_GB2312" w:eastAsia="楷体_GB2312" w:hAnsi="仿宋" w:cs="楷体_GB2312"/>
            <w:kern w:val="0"/>
          </w:rPr>
          <w:t>15</w:t>
        </w:r>
        <w:r w:rsidRPr="001C10F5">
          <w:rPr>
            <w:rFonts w:ascii="楷体_GB2312" w:eastAsia="楷体_GB2312" w:hAnsi="仿宋" w:cs="楷体_GB2312" w:hint="eastAsia"/>
            <w:kern w:val="0"/>
          </w:rPr>
          <w:t>日</w:t>
        </w:r>
      </w:smartTag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E7548F" w:rsidRPr="001C10F5" w:rsidTr="00B575E6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湖北省恩施土家族苗族自治州中级人民法院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/>
                <w:kern w:val="0"/>
              </w:rPr>
              <w:t>3744.93</w:t>
            </w:r>
          </w:p>
        </w:tc>
        <w:tc>
          <w:tcPr>
            <w:tcW w:w="2520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/>
                <w:kern w:val="0"/>
              </w:rPr>
              <w:t>268.71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20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执行数（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466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执行率（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B/A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20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*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1528" w:type="dxa"/>
            <w:gridSpan w:val="2"/>
            <w:vMerge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4187.69</w:t>
            </w:r>
          </w:p>
        </w:tc>
        <w:tc>
          <w:tcPr>
            <w:tcW w:w="1317" w:type="dxa"/>
            <w:gridSpan w:val="2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4183.55</w:t>
            </w:r>
          </w:p>
        </w:tc>
        <w:tc>
          <w:tcPr>
            <w:tcW w:w="1466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99.9%</w:t>
            </w:r>
          </w:p>
        </w:tc>
        <w:tc>
          <w:tcPr>
            <w:tcW w:w="2196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/>
                <w:kern w:val="0"/>
              </w:rPr>
              <w:t>19.98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年度目标</w:t>
            </w:r>
            <w:r w:rsidRPr="001C10F5">
              <w:rPr>
                <w:rFonts w:ascii="仿宋_GB2312" w:eastAsia="仿宋_GB2312" w:hAnsi="宋体" w:cs="Times New Roman"/>
                <w:kern w:val="0"/>
              </w:rPr>
              <w:t>1</w:t>
            </w:r>
            <w:r w:rsidRPr="001C10F5">
              <w:rPr>
                <w:rFonts w:ascii="仿宋_GB2312" w:eastAsia="仿宋_GB2312" w:hAnsi="宋体" w:cs="Times New Roman" w:hint="eastAsia"/>
                <w:kern w:val="0"/>
              </w:rPr>
              <w:t>：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XX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B575E6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维护法院良好形象，保证机关及法庭正常运行，保障我院审判及其他各项工作顺利开展。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E7548F" w:rsidRPr="001C10F5" w:rsidRDefault="00E7548F" w:rsidP="00B575E6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E7548F" w:rsidRPr="001C10F5" w:rsidRDefault="00E7548F" w:rsidP="00B575E6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575E6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E7548F" w:rsidRPr="001C10F5" w:rsidRDefault="00E7548F" w:rsidP="00B575E6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生效案件改判率</w:t>
            </w:r>
          </w:p>
        </w:tc>
        <w:tc>
          <w:tcPr>
            <w:tcW w:w="1466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﹤</w:t>
            </w:r>
            <w:r w:rsidRPr="001C10F5">
              <w:rPr>
                <w:rFonts w:ascii="仿宋_GB2312" w:eastAsia="仿宋_GB2312" w:hAnsi="宋体" w:cs="Times New Roman"/>
                <w:kern w:val="0"/>
              </w:rPr>
              <w:t>1%</w:t>
            </w:r>
          </w:p>
        </w:tc>
        <w:tc>
          <w:tcPr>
            <w:tcW w:w="1319" w:type="dxa"/>
            <w:gridSpan w:val="2"/>
            <w:vAlign w:val="center"/>
          </w:tcPr>
          <w:p w:rsidR="00E7548F" w:rsidRDefault="00E7548F" w:rsidP="00B575E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0.25%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575E6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575E6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生效案件发回重审率</w:t>
            </w:r>
          </w:p>
        </w:tc>
        <w:tc>
          <w:tcPr>
            <w:tcW w:w="1466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﹤</w:t>
            </w:r>
            <w:r w:rsidRPr="001C10F5">
              <w:rPr>
                <w:rFonts w:ascii="仿宋_GB2312" w:eastAsia="仿宋_GB2312" w:hAnsi="宋体" w:cs="Times New Roman"/>
                <w:kern w:val="0"/>
              </w:rPr>
              <w:t>0.5%</w:t>
            </w:r>
          </w:p>
        </w:tc>
        <w:tc>
          <w:tcPr>
            <w:tcW w:w="1319" w:type="dxa"/>
            <w:gridSpan w:val="2"/>
            <w:vAlign w:val="center"/>
          </w:tcPr>
          <w:p w:rsidR="00E7548F" w:rsidRDefault="00E7548F" w:rsidP="00B575E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0.1%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575E6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1466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E7548F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575E6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效果指标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法定审限内立案率</w:t>
            </w:r>
          </w:p>
        </w:tc>
        <w:tc>
          <w:tcPr>
            <w:tcW w:w="1466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＞</w:t>
            </w:r>
            <w:r w:rsidRPr="001C10F5">
              <w:rPr>
                <w:rFonts w:ascii="仿宋_GB2312" w:eastAsia="仿宋_GB2312" w:hAnsi="宋体" w:cs="Times New Roman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E7548F" w:rsidRPr="001C10F5" w:rsidRDefault="00E7548F" w:rsidP="00B575E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99%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575E6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一审案件发回重审率</w:t>
            </w:r>
          </w:p>
        </w:tc>
        <w:tc>
          <w:tcPr>
            <w:tcW w:w="1466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﹤</w:t>
            </w:r>
            <w:r w:rsidRPr="001C10F5">
              <w:rPr>
                <w:rFonts w:ascii="仿宋_GB2312" w:eastAsia="仿宋_GB2312" w:hAnsi="宋体" w:cs="Times New Roman"/>
                <w:kern w:val="0"/>
              </w:rPr>
              <w:t>3%</w:t>
            </w:r>
          </w:p>
        </w:tc>
        <w:tc>
          <w:tcPr>
            <w:tcW w:w="1319" w:type="dxa"/>
            <w:gridSpan w:val="2"/>
            <w:vAlign w:val="center"/>
          </w:tcPr>
          <w:p w:rsidR="00E7548F" w:rsidRDefault="00E7548F" w:rsidP="00B575E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1.29%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575E6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一审案件改判率</w:t>
            </w:r>
          </w:p>
        </w:tc>
        <w:tc>
          <w:tcPr>
            <w:tcW w:w="1466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﹤</w:t>
            </w:r>
            <w:r w:rsidRPr="001C10F5">
              <w:rPr>
                <w:rFonts w:ascii="仿宋_GB2312" w:eastAsia="仿宋_GB2312" w:hAnsi="宋体" w:cs="Times New Roman"/>
                <w:kern w:val="0"/>
              </w:rPr>
              <w:t>5%</w:t>
            </w:r>
          </w:p>
        </w:tc>
        <w:tc>
          <w:tcPr>
            <w:tcW w:w="1319" w:type="dxa"/>
            <w:gridSpan w:val="2"/>
            <w:vAlign w:val="center"/>
          </w:tcPr>
          <w:p w:rsidR="00E7548F" w:rsidRDefault="00E7548F" w:rsidP="00B575E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3.87%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575E6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效率指标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法定（正常）审限内结案率</w:t>
            </w:r>
          </w:p>
        </w:tc>
        <w:tc>
          <w:tcPr>
            <w:tcW w:w="1466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＞</w:t>
            </w:r>
            <w:r w:rsidRPr="001C10F5">
              <w:rPr>
                <w:rFonts w:ascii="仿宋_GB2312" w:eastAsia="仿宋_GB2312" w:hAnsi="宋体" w:cs="Times New Roman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E7548F" w:rsidRDefault="00E7548F" w:rsidP="00B575E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99.09%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E7548F" w:rsidRPr="001C10F5" w:rsidRDefault="00E7548F" w:rsidP="00B575E6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16"/>
                <w:szCs w:val="16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保障当事人合法权益</w:t>
            </w:r>
          </w:p>
        </w:tc>
        <w:tc>
          <w:tcPr>
            <w:tcW w:w="1466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E7548F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8</w:t>
            </w: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16"/>
                <w:szCs w:val="16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保障机关运转</w:t>
            </w:r>
          </w:p>
        </w:tc>
        <w:tc>
          <w:tcPr>
            <w:tcW w:w="1466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/>
                <w:kern w:val="0"/>
              </w:rPr>
              <w:t>99%</w:t>
            </w:r>
          </w:p>
        </w:tc>
        <w:tc>
          <w:tcPr>
            <w:tcW w:w="1319" w:type="dxa"/>
            <w:gridSpan w:val="2"/>
            <w:vAlign w:val="center"/>
          </w:tcPr>
          <w:p w:rsidR="00E7548F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99%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</w:t>
            </w:r>
          </w:p>
        </w:tc>
      </w:tr>
      <w:tr w:rsidR="00E7548F" w:rsidRPr="001C10F5" w:rsidTr="00780C76">
        <w:trPr>
          <w:trHeight w:val="587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16"/>
                <w:szCs w:val="16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年度绩效目标</w:t>
            </w:r>
            <w:r w:rsidRPr="001C10F5"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</w:t>
            </w:r>
            <w:r w:rsidRPr="001C10F5"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XX</w:t>
            </w:r>
            <w:r w:rsidRPr="001C10F5"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E7548F" w:rsidRPr="001C10F5" w:rsidTr="00B575E6">
        <w:trPr>
          <w:trHeight w:val="539"/>
          <w:jc w:val="center"/>
        </w:trPr>
        <w:tc>
          <w:tcPr>
            <w:tcW w:w="828" w:type="dxa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99.98</w:t>
            </w:r>
          </w:p>
        </w:tc>
      </w:tr>
      <w:tr w:rsidR="00E7548F" w:rsidRPr="001C10F5" w:rsidTr="004B4724">
        <w:trPr>
          <w:trHeight w:val="753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4B4724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E7548F" w:rsidRPr="001C10F5" w:rsidRDefault="00E7548F" w:rsidP="004B4724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E7548F" w:rsidRPr="001C10F5" w:rsidRDefault="00E7548F" w:rsidP="004B4724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4B4724">
            <w:pPr>
              <w:widowControl/>
              <w:spacing w:line="280" w:lineRule="exact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资产采购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及服装有</w:t>
            </w:r>
            <w:r w:rsidRPr="001C10F5">
              <w:rPr>
                <w:rFonts w:ascii="仿宋_GB2312" w:eastAsia="仿宋_GB2312" w:hAnsi="宋体" w:cs="Times New Roman" w:hint="eastAsia"/>
                <w:kern w:val="0"/>
              </w:rPr>
              <w:t>结余，本年未组织会议，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导致资金未完全支付</w:t>
            </w:r>
          </w:p>
        </w:tc>
      </w:tr>
      <w:tr w:rsidR="00E7548F" w:rsidRPr="001C10F5" w:rsidTr="00780C76">
        <w:trPr>
          <w:trHeight w:val="755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E7548F" w:rsidRPr="001C10F5" w:rsidRDefault="00E7548F" w:rsidP="00B575E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B575E6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加强预算管理，加强和其他部门配合，保障资金正常使用</w:t>
            </w:r>
          </w:p>
        </w:tc>
      </w:tr>
    </w:tbl>
    <w:p w:rsidR="00E7548F" w:rsidRDefault="00E7548F" w:rsidP="00C949FA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E7548F" w:rsidRPr="001C10F5" w:rsidRDefault="00E7548F" w:rsidP="00C949FA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1C10F5">
        <w:rPr>
          <w:rFonts w:ascii="方正小标宋简体" w:eastAsia="方正小标宋简体" w:hAnsi="宋体" w:cs="方正小标宋简体"/>
          <w:sz w:val="36"/>
          <w:szCs w:val="36"/>
        </w:rPr>
        <w:t>202</w:t>
      </w:r>
      <w:r>
        <w:rPr>
          <w:rFonts w:ascii="方正小标宋简体" w:eastAsia="方正小标宋简体" w:hAnsi="宋体" w:cs="方正小标宋简体"/>
          <w:sz w:val="36"/>
          <w:szCs w:val="36"/>
        </w:rPr>
        <w:t>1</w:t>
      </w:r>
      <w:r w:rsidRPr="001C10F5">
        <w:rPr>
          <w:rFonts w:ascii="方正小标宋简体" w:eastAsia="方正小标宋简体" w:hAnsi="宋体" w:cs="方正小标宋简体" w:hint="eastAsia"/>
          <w:sz w:val="36"/>
          <w:szCs w:val="36"/>
        </w:rPr>
        <w:t>年度办案业务专项经费项目自评表</w:t>
      </w:r>
    </w:p>
    <w:p w:rsidR="00E7548F" w:rsidRPr="001C10F5" w:rsidRDefault="00E7548F">
      <w:pPr>
        <w:widowControl/>
        <w:jc w:val="left"/>
        <w:rPr>
          <w:rFonts w:ascii="楷体_GB2312" w:eastAsia="楷体_GB2312" w:hAnsi="黑体" w:cs="Times New Roman"/>
          <w:kern w:val="0"/>
        </w:rPr>
      </w:pPr>
      <w:r w:rsidRPr="001C10F5">
        <w:rPr>
          <w:rFonts w:ascii="楷体_GB2312" w:eastAsia="楷体_GB2312" w:hAnsi="仿宋" w:cs="楷体_GB2312" w:hint="eastAsia"/>
          <w:kern w:val="0"/>
        </w:rPr>
        <w:t>单位名称：</w:t>
      </w:r>
      <w:r w:rsidRPr="001C10F5">
        <w:rPr>
          <w:rFonts w:ascii="楷体_GB2312" w:eastAsia="楷体_GB2312" w:hAnsi="仿宋" w:cs="楷体_GB2312"/>
          <w:kern w:val="0"/>
        </w:rPr>
        <w:t xml:space="preserve"> </w:t>
      </w:r>
      <w:r w:rsidRPr="001C10F5">
        <w:rPr>
          <w:rFonts w:ascii="楷体_GB2312" w:eastAsia="楷体_GB2312" w:hAnsi="仿宋" w:cs="楷体_GB2312" w:hint="eastAsia"/>
          <w:kern w:val="0"/>
        </w:rPr>
        <w:t>湖北省恩施土家族苗族自治州中级人民法院</w:t>
      </w:r>
      <w:r w:rsidRPr="001C10F5">
        <w:rPr>
          <w:rFonts w:ascii="楷体_GB2312" w:eastAsia="楷体_GB2312" w:hAnsi="仿宋" w:cs="楷体_GB2312"/>
          <w:kern w:val="0"/>
        </w:rPr>
        <w:t xml:space="preserve">  </w:t>
      </w:r>
      <w:r w:rsidRPr="001C10F5">
        <w:rPr>
          <w:rFonts w:ascii="楷体_GB2312" w:eastAsia="楷体_GB2312" w:hAnsi="仿宋" w:cs="楷体_GB2312" w:hint="eastAsia"/>
          <w:kern w:val="0"/>
        </w:rPr>
        <w:t>填报日期：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22"/>
        </w:smartTagPr>
        <w:r w:rsidRPr="001C10F5">
          <w:rPr>
            <w:rFonts w:ascii="楷体_GB2312" w:eastAsia="楷体_GB2312" w:hAnsi="仿宋" w:cs="楷体_GB2312"/>
            <w:kern w:val="0"/>
          </w:rPr>
          <w:t>202</w:t>
        </w:r>
        <w:r>
          <w:rPr>
            <w:rFonts w:ascii="楷体_GB2312" w:eastAsia="楷体_GB2312" w:hAnsi="仿宋" w:cs="楷体_GB2312"/>
            <w:kern w:val="0"/>
          </w:rPr>
          <w:t>2</w:t>
        </w:r>
        <w:r w:rsidRPr="001C10F5">
          <w:rPr>
            <w:rFonts w:ascii="楷体_GB2312" w:eastAsia="楷体_GB2312" w:hAnsi="仿宋" w:cs="楷体_GB2312" w:hint="eastAsia"/>
            <w:kern w:val="0"/>
          </w:rPr>
          <w:t>年</w:t>
        </w:r>
        <w:r>
          <w:rPr>
            <w:rFonts w:ascii="楷体_GB2312" w:eastAsia="楷体_GB2312" w:hAnsi="仿宋" w:cs="楷体_GB2312"/>
            <w:kern w:val="0"/>
          </w:rPr>
          <w:t>3</w:t>
        </w:r>
        <w:r w:rsidRPr="001C10F5">
          <w:rPr>
            <w:rFonts w:ascii="楷体_GB2312" w:eastAsia="楷体_GB2312" w:hAnsi="仿宋" w:cs="楷体_GB2312" w:hint="eastAsia"/>
            <w:kern w:val="0"/>
          </w:rPr>
          <w:t>月</w:t>
        </w:r>
        <w:r>
          <w:rPr>
            <w:rFonts w:ascii="楷体_GB2312" w:eastAsia="楷体_GB2312" w:hAnsi="仿宋" w:cs="楷体_GB2312"/>
            <w:kern w:val="0"/>
          </w:rPr>
          <w:t>15</w:t>
        </w:r>
        <w:r w:rsidRPr="001C10F5">
          <w:rPr>
            <w:rFonts w:ascii="楷体_GB2312" w:eastAsia="楷体_GB2312" w:hAnsi="仿宋" w:cs="楷体_GB2312" w:hint="eastAsia"/>
            <w:kern w:val="0"/>
          </w:rPr>
          <w:t>日</w:t>
        </w:r>
      </w:smartTag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215"/>
        <w:gridCol w:w="104"/>
        <w:gridCol w:w="1317"/>
        <w:gridCol w:w="280"/>
        <w:gridCol w:w="1186"/>
        <w:gridCol w:w="1319"/>
        <w:gridCol w:w="877"/>
      </w:tblGrid>
      <w:tr w:rsidR="00E7548F" w:rsidRPr="001C10F5" w:rsidTr="00E1209B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 xml:space="preserve">湖北省恩施土家族苗族自治州中级人民法院办案业务专项经费　</w:t>
            </w:r>
          </w:p>
        </w:tc>
      </w:tr>
      <w:tr w:rsidR="00E7548F" w:rsidRPr="001C10F5" w:rsidTr="00E1209B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2337" w:type="dxa"/>
            <w:gridSpan w:val="2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1701" w:type="dxa"/>
            <w:gridSpan w:val="3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3382" w:type="dxa"/>
            <w:gridSpan w:val="3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 xml:space="preserve">湖北省恩施土家族苗族自治州中级人民法院本级　</w:t>
            </w:r>
          </w:p>
        </w:tc>
      </w:tr>
      <w:tr w:rsidR="00E7548F" w:rsidRPr="001C10F5" w:rsidTr="00E1209B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/>
                <w:kern w:val="0"/>
              </w:rPr>
              <w:t>1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□√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、省直专项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E7548F" w:rsidRPr="001C10F5" w:rsidTr="00E1209B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/>
                <w:kern w:val="0"/>
              </w:rPr>
              <w:t>1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□√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2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E7548F" w:rsidRPr="001C10F5" w:rsidTr="00E1209B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/>
                <w:kern w:val="0"/>
              </w:rPr>
              <w:t>1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□√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E7548F" w:rsidRPr="001C10F5" w:rsidTr="00E1209B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20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7" w:type="dxa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执行数（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执行率（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B/A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196" w:type="dxa"/>
            <w:gridSpan w:val="2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20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*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E7548F" w:rsidRPr="001C10F5" w:rsidTr="00E1209B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269.2</w:t>
            </w:r>
          </w:p>
        </w:tc>
        <w:tc>
          <w:tcPr>
            <w:tcW w:w="1317" w:type="dxa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266.26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98.9%</w:t>
            </w:r>
          </w:p>
        </w:tc>
        <w:tc>
          <w:tcPr>
            <w:tcW w:w="2196" w:type="dxa"/>
            <w:gridSpan w:val="2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19.78</w:t>
            </w:r>
          </w:p>
        </w:tc>
      </w:tr>
      <w:tr w:rsidR="00E7548F" w:rsidRPr="001C10F5" w:rsidTr="00E1209B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E7548F" w:rsidRPr="001C10F5" w:rsidRDefault="00E7548F" w:rsidP="005308E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E7548F" w:rsidRPr="001C10F5" w:rsidRDefault="00E7548F" w:rsidP="00BB1046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vAlign w:val="center"/>
          </w:tcPr>
          <w:p w:rsidR="00E7548F" w:rsidRPr="001C10F5" w:rsidRDefault="00E7548F" w:rsidP="00E7548F">
            <w:pPr>
              <w:widowControl/>
              <w:snapToGrid w:val="0"/>
              <w:ind w:left="31680" w:hangingChars="100" w:firstLine="31680"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E7548F" w:rsidRPr="001C10F5" w:rsidTr="00E1209B">
        <w:trPr>
          <w:trHeight w:val="515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B1046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E7548F" w:rsidRPr="001C10F5" w:rsidRDefault="00E7548F" w:rsidP="00BB1046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项目成本控制率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不超预算</w:t>
            </w:r>
          </w:p>
        </w:tc>
        <w:tc>
          <w:tcPr>
            <w:tcW w:w="1319" w:type="dxa"/>
            <w:vAlign w:val="center"/>
          </w:tcPr>
          <w:p w:rsidR="00E7548F" w:rsidRPr="00E1209B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E7548F" w:rsidRPr="00E1209B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8</w:t>
            </w:r>
          </w:p>
        </w:tc>
      </w:tr>
      <w:tr w:rsidR="00E7548F" w:rsidRPr="001C10F5" w:rsidTr="00E1209B">
        <w:trPr>
          <w:trHeight w:val="509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B1046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案件质量评查合格率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/>
                <w:color w:val="000000"/>
              </w:rPr>
              <w:t>100%</w:t>
            </w:r>
          </w:p>
        </w:tc>
        <w:tc>
          <w:tcPr>
            <w:tcW w:w="1319" w:type="dxa"/>
            <w:vAlign w:val="center"/>
          </w:tcPr>
          <w:p w:rsidR="00E7548F" w:rsidRPr="00E1209B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E7548F" w:rsidRPr="00E1209B" w:rsidRDefault="00E7548F" w:rsidP="00E9239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8</w:t>
            </w:r>
          </w:p>
        </w:tc>
      </w:tr>
      <w:tr w:rsidR="00E7548F" w:rsidRPr="001C10F5" w:rsidTr="00E1209B">
        <w:trPr>
          <w:trHeight w:val="489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B1046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正常审限期内案件结案率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≥</w:t>
            </w:r>
            <w:r w:rsidRPr="00E1209B">
              <w:rPr>
                <w:rFonts w:ascii="仿宋_GB2312" w:eastAsia="仿宋_GB2312" w:cs="Arial"/>
                <w:color w:val="000000"/>
              </w:rPr>
              <w:t>95%</w:t>
            </w:r>
          </w:p>
        </w:tc>
        <w:tc>
          <w:tcPr>
            <w:tcW w:w="1319" w:type="dxa"/>
            <w:vAlign w:val="center"/>
          </w:tcPr>
          <w:p w:rsidR="00E7548F" w:rsidRPr="00E1209B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99.09%</w:t>
            </w:r>
          </w:p>
        </w:tc>
        <w:tc>
          <w:tcPr>
            <w:tcW w:w="877" w:type="dxa"/>
            <w:vAlign w:val="center"/>
          </w:tcPr>
          <w:p w:rsidR="00E7548F" w:rsidRPr="00E1209B" w:rsidRDefault="00E7548F" w:rsidP="00E9239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8</w:t>
            </w:r>
          </w:p>
        </w:tc>
      </w:tr>
      <w:tr w:rsidR="00E7548F" w:rsidRPr="001C10F5" w:rsidTr="00E1209B">
        <w:trPr>
          <w:trHeight w:val="482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B1046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裁判文书上网率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/>
                <w:color w:val="000000"/>
              </w:rPr>
              <w:t>100%</w:t>
            </w:r>
          </w:p>
        </w:tc>
        <w:tc>
          <w:tcPr>
            <w:tcW w:w="1319" w:type="dxa"/>
            <w:vAlign w:val="center"/>
          </w:tcPr>
          <w:p w:rsidR="00E7548F" w:rsidRPr="00E1209B" w:rsidRDefault="00E7548F" w:rsidP="006E34A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30.54%</w:t>
            </w:r>
          </w:p>
        </w:tc>
        <w:tc>
          <w:tcPr>
            <w:tcW w:w="877" w:type="dxa"/>
            <w:vAlign w:val="center"/>
          </w:tcPr>
          <w:p w:rsidR="00E7548F" w:rsidRPr="00E1209B" w:rsidRDefault="00E7548F" w:rsidP="00E9239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2.4</w:t>
            </w:r>
          </w:p>
        </w:tc>
      </w:tr>
      <w:tr w:rsidR="00E7548F" w:rsidRPr="001C10F5" w:rsidTr="00E1209B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B1046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案件立案率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≥</w:t>
            </w:r>
            <w:r w:rsidRPr="00E1209B">
              <w:rPr>
                <w:rFonts w:ascii="仿宋_GB2312" w:eastAsia="仿宋_GB2312" w:cs="Arial"/>
                <w:color w:val="000000"/>
              </w:rPr>
              <w:t>95%</w:t>
            </w:r>
          </w:p>
        </w:tc>
        <w:tc>
          <w:tcPr>
            <w:tcW w:w="1319" w:type="dxa"/>
            <w:vAlign w:val="center"/>
          </w:tcPr>
          <w:p w:rsidR="00E7548F" w:rsidRPr="00E1209B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99%</w:t>
            </w:r>
          </w:p>
        </w:tc>
        <w:tc>
          <w:tcPr>
            <w:tcW w:w="877" w:type="dxa"/>
            <w:vAlign w:val="center"/>
          </w:tcPr>
          <w:p w:rsidR="00E7548F" w:rsidRPr="00E1209B" w:rsidRDefault="00E7548F" w:rsidP="00E9239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8</w:t>
            </w:r>
          </w:p>
        </w:tc>
      </w:tr>
      <w:tr w:rsidR="00E7548F" w:rsidRPr="001C10F5" w:rsidTr="00E1209B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B1046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交督办案件办结率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≥</w:t>
            </w:r>
            <w:r w:rsidRPr="00E1209B">
              <w:rPr>
                <w:rFonts w:ascii="仿宋_GB2312" w:eastAsia="仿宋_GB2312" w:cs="Arial"/>
                <w:color w:val="000000"/>
              </w:rPr>
              <w:t>90%</w:t>
            </w:r>
          </w:p>
        </w:tc>
        <w:tc>
          <w:tcPr>
            <w:tcW w:w="1319" w:type="dxa"/>
            <w:vAlign w:val="center"/>
          </w:tcPr>
          <w:p w:rsidR="00E7548F" w:rsidRPr="00E1209B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E7548F" w:rsidRPr="00E1209B" w:rsidRDefault="00E7548F" w:rsidP="00E9239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8</w:t>
            </w:r>
          </w:p>
        </w:tc>
      </w:tr>
      <w:tr w:rsidR="00E7548F" w:rsidRPr="001C10F5" w:rsidTr="00780C76">
        <w:trPr>
          <w:trHeight w:val="568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B1046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案件发回重审率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E1209B" w:rsidRDefault="00E7548F" w:rsidP="002A141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cs="Arial" w:hint="eastAsia"/>
                <w:color w:val="000000"/>
              </w:rPr>
              <w:t>≦</w:t>
            </w:r>
            <w:r w:rsidRPr="00E1209B">
              <w:rPr>
                <w:rFonts w:ascii="仿宋_GB2312" w:eastAsia="仿宋_GB2312" w:cs="Arial"/>
                <w:color w:val="000000"/>
              </w:rPr>
              <w:t>3%</w:t>
            </w:r>
          </w:p>
        </w:tc>
        <w:tc>
          <w:tcPr>
            <w:tcW w:w="1319" w:type="dxa"/>
            <w:vAlign w:val="center"/>
          </w:tcPr>
          <w:p w:rsidR="00E7548F" w:rsidRPr="00E1209B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0.19%</w:t>
            </w:r>
          </w:p>
        </w:tc>
        <w:tc>
          <w:tcPr>
            <w:tcW w:w="877" w:type="dxa"/>
            <w:vAlign w:val="center"/>
          </w:tcPr>
          <w:p w:rsidR="00E7548F" w:rsidRPr="00E1209B" w:rsidRDefault="00E7548F" w:rsidP="00E9239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8</w:t>
            </w:r>
          </w:p>
        </w:tc>
      </w:tr>
      <w:tr w:rsidR="00E7548F" w:rsidRPr="00E1209B" w:rsidTr="00E1209B">
        <w:trPr>
          <w:trHeight w:val="445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E7548F" w:rsidRPr="001C10F5" w:rsidRDefault="00E7548F" w:rsidP="00BB1046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E1209B" w:rsidRDefault="00E7548F" w:rsidP="00FF0F99">
            <w:pPr>
              <w:rPr>
                <w:rFonts w:ascii="仿宋_GB2312" w:eastAsia="仿宋_GB2312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促进经济社会和谐稳定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促进</w:t>
            </w:r>
          </w:p>
        </w:tc>
        <w:tc>
          <w:tcPr>
            <w:tcW w:w="1319" w:type="dxa"/>
            <w:vAlign w:val="center"/>
          </w:tcPr>
          <w:p w:rsidR="00E7548F" w:rsidRPr="00E1209B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 w:hint="eastAsia"/>
                <w:kern w:val="0"/>
              </w:rPr>
              <w:t>促进</w:t>
            </w:r>
          </w:p>
        </w:tc>
        <w:tc>
          <w:tcPr>
            <w:tcW w:w="877" w:type="dxa"/>
            <w:vAlign w:val="center"/>
          </w:tcPr>
          <w:p w:rsidR="00E7548F" w:rsidRPr="00E1209B" w:rsidRDefault="00E7548F" w:rsidP="00E92395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8</w:t>
            </w:r>
          </w:p>
        </w:tc>
      </w:tr>
      <w:tr w:rsidR="00E7548F" w:rsidRPr="00E1209B" w:rsidTr="00E1209B">
        <w:trPr>
          <w:trHeight w:val="425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</w:tcPr>
          <w:p w:rsidR="00E7548F" w:rsidRPr="006E34AA" w:rsidRDefault="00E7548F" w:rsidP="006E34AA">
            <w:pPr>
              <w:widowControl/>
              <w:snapToGrid w:val="0"/>
              <w:jc w:val="center"/>
            </w:pPr>
            <w:r w:rsidRPr="006E34AA">
              <w:rPr>
                <w:rFonts w:ascii="仿宋_GB2312" w:eastAsia="仿宋_GB2312" w:hAnsi="宋体" w:cs="Times New Roman" w:hint="eastAsia"/>
                <w:kern w:val="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E1209B" w:rsidRDefault="00E7548F" w:rsidP="00FF0F99">
            <w:pPr>
              <w:rPr>
                <w:rFonts w:ascii="仿宋_GB2312" w:eastAsia="仿宋_GB2312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网络信访回复率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≥</w:t>
            </w:r>
            <w:r w:rsidRPr="00E1209B">
              <w:rPr>
                <w:rFonts w:ascii="仿宋_GB2312" w:eastAsia="仿宋_GB2312" w:cs="Arial"/>
                <w:color w:val="000000"/>
              </w:rPr>
              <w:t>90%</w:t>
            </w:r>
          </w:p>
        </w:tc>
        <w:tc>
          <w:tcPr>
            <w:tcW w:w="1319" w:type="dxa"/>
            <w:vAlign w:val="center"/>
          </w:tcPr>
          <w:p w:rsidR="00E7548F" w:rsidRPr="00E1209B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E7548F" w:rsidRPr="00E1209B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8</w:t>
            </w:r>
          </w:p>
        </w:tc>
      </w:tr>
      <w:tr w:rsidR="00E7548F" w:rsidRPr="00E1209B" w:rsidTr="00E1209B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</w:tcPr>
          <w:p w:rsidR="00E7548F" w:rsidRDefault="00E7548F" w:rsidP="006E34AA">
            <w:pPr>
              <w:widowControl/>
              <w:snapToGrid w:val="0"/>
              <w:jc w:val="center"/>
            </w:pPr>
            <w:r w:rsidRPr="00574D81">
              <w:rPr>
                <w:rFonts w:ascii="仿宋_GB2312" w:eastAsia="仿宋_GB2312" w:hAnsi="宋体" w:cs="Times New Roman" w:hint="eastAsia"/>
                <w:kern w:val="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E1209B" w:rsidRDefault="00E7548F" w:rsidP="00FF0F99">
            <w:pPr>
              <w:rPr>
                <w:rFonts w:ascii="仿宋_GB2312" w:eastAsia="仿宋_GB2312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保障当事人合法权益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E1209B" w:rsidRDefault="00E7548F">
            <w:pPr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保障</w:t>
            </w:r>
          </w:p>
        </w:tc>
        <w:tc>
          <w:tcPr>
            <w:tcW w:w="1319" w:type="dxa"/>
            <w:vAlign w:val="center"/>
          </w:tcPr>
          <w:p w:rsidR="00E7548F" w:rsidRPr="00E1209B" w:rsidRDefault="00E7548F" w:rsidP="00F72D71">
            <w:pPr>
              <w:jc w:val="center"/>
              <w:rPr>
                <w:rFonts w:ascii="仿宋_GB2312" w:eastAsia="仿宋_GB2312" w:hAnsi="宋体" w:cs="Arial"/>
                <w:color w:val="00000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保障</w:t>
            </w:r>
          </w:p>
        </w:tc>
        <w:tc>
          <w:tcPr>
            <w:tcW w:w="877" w:type="dxa"/>
            <w:vAlign w:val="center"/>
          </w:tcPr>
          <w:p w:rsidR="00E7548F" w:rsidRPr="00E1209B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hAnsi="宋体" w:cs="Times New Roman"/>
                <w:kern w:val="0"/>
              </w:rPr>
              <w:t>8</w:t>
            </w:r>
          </w:p>
        </w:tc>
      </w:tr>
      <w:tr w:rsidR="00E7548F" w:rsidRPr="001C10F5" w:rsidTr="00E1209B">
        <w:trPr>
          <w:trHeight w:val="510"/>
          <w:jc w:val="center"/>
        </w:trPr>
        <w:tc>
          <w:tcPr>
            <w:tcW w:w="828" w:type="dxa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E7548F" w:rsidRPr="001C10F5" w:rsidRDefault="00E7548F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94.18</w:t>
            </w:r>
          </w:p>
        </w:tc>
      </w:tr>
      <w:tr w:rsidR="00E7548F" w:rsidRPr="001C10F5" w:rsidTr="00EC093B">
        <w:trPr>
          <w:trHeight w:val="1054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EC093B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E7548F" w:rsidRPr="001C10F5" w:rsidRDefault="00E7548F" w:rsidP="00EC093B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E7548F" w:rsidRPr="001C10F5" w:rsidRDefault="00E7548F" w:rsidP="00EC093B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E1209B" w:rsidRDefault="00E7548F" w:rsidP="00EC093B">
            <w:pPr>
              <w:spacing w:line="240" w:lineRule="exact"/>
              <w:rPr>
                <w:rFonts w:ascii="仿宋_GB2312" w:eastAsia="仿宋_GB2312" w:cs="Arial"/>
                <w:color w:val="000000"/>
              </w:rPr>
            </w:pPr>
            <w:r w:rsidRPr="00E1209B">
              <w:rPr>
                <w:rFonts w:ascii="仿宋_GB2312" w:eastAsia="仿宋_GB2312" w:cs="Arial"/>
                <w:color w:val="000000"/>
              </w:rPr>
              <w:t>2021</w:t>
            </w:r>
            <w:r w:rsidRPr="00E1209B">
              <w:rPr>
                <w:rFonts w:ascii="仿宋_GB2312" w:eastAsia="仿宋_GB2312" w:cs="Arial" w:hint="eastAsia"/>
                <w:color w:val="000000"/>
              </w:rPr>
              <w:t>年办案业务费省级资金年初预算</w:t>
            </w:r>
            <w:r w:rsidRPr="00E1209B">
              <w:rPr>
                <w:rFonts w:ascii="仿宋_GB2312" w:eastAsia="仿宋_GB2312" w:cs="Arial"/>
                <w:color w:val="000000"/>
              </w:rPr>
              <w:t>358.66</w:t>
            </w:r>
            <w:r w:rsidRPr="00E1209B">
              <w:rPr>
                <w:rFonts w:ascii="仿宋_GB2312" w:eastAsia="仿宋_GB2312" w:cs="Arial" w:hint="eastAsia"/>
                <w:color w:val="000000"/>
              </w:rPr>
              <w:t>万元，压缩支出减少</w:t>
            </w:r>
            <w:r w:rsidRPr="00E1209B">
              <w:rPr>
                <w:rFonts w:ascii="仿宋_GB2312" w:eastAsia="仿宋_GB2312" w:cs="Arial"/>
                <w:color w:val="000000"/>
              </w:rPr>
              <w:t>84.46</w:t>
            </w:r>
            <w:r w:rsidRPr="00E1209B">
              <w:rPr>
                <w:rFonts w:ascii="仿宋_GB2312" w:eastAsia="仿宋_GB2312" w:cs="Arial" w:hint="eastAsia"/>
                <w:color w:val="000000"/>
              </w:rPr>
              <w:t>万元，预算调整调减</w:t>
            </w:r>
            <w:r w:rsidRPr="00E1209B">
              <w:rPr>
                <w:rFonts w:ascii="仿宋_GB2312" w:eastAsia="仿宋_GB2312" w:cs="Arial"/>
                <w:color w:val="000000"/>
              </w:rPr>
              <w:t>5</w:t>
            </w:r>
            <w:r w:rsidRPr="00E1209B">
              <w:rPr>
                <w:rFonts w:ascii="仿宋_GB2312" w:eastAsia="仿宋_GB2312" w:cs="Arial" w:hint="eastAsia"/>
                <w:color w:val="000000"/>
              </w:rPr>
              <w:t>万元，实际预算数为</w:t>
            </w:r>
            <w:r w:rsidRPr="00E1209B">
              <w:rPr>
                <w:rFonts w:ascii="仿宋_GB2312" w:eastAsia="仿宋_GB2312" w:cs="Arial"/>
                <w:color w:val="000000"/>
              </w:rPr>
              <w:t>269.2</w:t>
            </w:r>
            <w:r w:rsidRPr="00E1209B">
              <w:rPr>
                <w:rFonts w:ascii="仿宋_GB2312" w:eastAsia="仿宋_GB2312" w:cs="Arial" w:hint="eastAsia"/>
                <w:color w:val="000000"/>
              </w:rPr>
              <w:t>万元。</w:t>
            </w:r>
          </w:p>
          <w:p w:rsidR="00E7548F" w:rsidRPr="009E63BC" w:rsidRDefault="00E7548F" w:rsidP="00EC093B">
            <w:pPr>
              <w:spacing w:line="240" w:lineRule="exact"/>
              <w:rPr>
                <w:rFonts w:cs="Arial"/>
                <w:color w:val="000000"/>
                <w:sz w:val="20"/>
                <w:szCs w:val="20"/>
              </w:rPr>
            </w:pPr>
            <w:r w:rsidRPr="00E1209B">
              <w:rPr>
                <w:rFonts w:ascii="仿宋_GB2312" w:eastAsia="仿宋_GB2312" w:cs="Arial"/>
                <w:color w:val="000000"/>
              </w:rPr>
              <w:t>2021</w:t>
            </w:r>
            <w:r w:rsidRPr="00E1209B">
              <w:rPr>
                <w:rFonts w:ascii="仿宋_GB2312" w:eastAsia="仿宋_GB2312" w:cs="Arial" w:hint="eastAsia"/>
                <w:color w:val="000000"/>
              </w:rPr>
              <w:t>年根据上级法院要求，全省法院</w:t>
            </w:r>
            <w:r w:rsidRPr="00E1209B">
              <w:rPr>
                <w:rFonts w:ascii="仿宋_GB2312" w:eastAsia="仿宋_GB2312" w:cs="Arial"/>
                <w:color w:val="000000"/>
              </w:rPr>
              <w:t>4</w:t>
            </w:r>
            <w:r w:rsidRPr="00E1209B">
              <w:rPr>
                <w:rFonts w:ascii="仿宋_GB2312" w:eastAsia="仿宋_GB2312" w:cs="Arial" w:hint="eastAsia"/>
                <w:color w:val="000000"/>
              </w:rPr>
              <w:t>月开始对裁判文书上网系统统一进行升级改造，</w:t>
            </w:r>
            <w:r w:rsidRPr="00E1209B">
              <w:rPr>
                <w:rFonts w:ascii="仿宋_GB2312" w:eastAsia="仿宋_GB2312" w:cs="Arial"/>
                <w:color w:val="000000"/>
              </w:rPr>
              <w:t>9</w:t>
            </w:r>
            <w:r w:rsidRPr="00E1209B">
              <w:rPr>
                <w:rFonts w:ascii="仿宋_GB2312" w:eastAsia="仿宋_GB2312" w:cs="Arial" w:hint="eastAsia"/>
                <w:color w:val="000000"/>
              </w:rPr>
              <w:t>月份系统才重新恢复正常，因此</w:t>
            </w:r>
            <w:r w:rsidRPr="00E1209B">
              <w:rPr>
                <w:rFonts w:ascii="仿宋_GB2312" w:eastAsia="仿宋_GB2312" w:cs="Arial"/>
                <w:color w:val="000000"/>
              </w:rPr>
              <w:t>2021</w:t>
            </w:r>
            <w:r w:rsidRPr="00E1209B">
              <w:rPr>
                <w:rFonts w:ascii="仿宋_GB2312" w:eastAsia="仿宋_GB2312" w:cs="Arial" w:hint="eastAsia"/>
                <w:color w:val="000000"/>
              </w:rPr>
              <w:t>年文书上网率未达年初标准</w:t>
            </w:r>
            <w:r w:rsidRPr="00E1209B">
              <w:rPr>
                <w:rFonts w:ascii="仿宋_GB2312" w:eastAsia="仿宋_GB2312" w:cs="Arial"/>
                <w:color w:val="000000"/>
              </w:rPr>
              <w:t>.</w:t>
            </w:r>
          </w:p>
        </w:tc>
      </w:tr>
      <w:tr w:rsidR="00E7548F" w:rsidRPr="001C10F5" w:rsidTr="003D1F9D">
        <w:trPr>
          <w:trHeight w:val="689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EC093B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E7548F" w:rsidRPr="001C10F5" w:rsidRDefault="00E7548F" w:rsidP="00EC093B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E1209B" w:rsidRDefault="00E7548F" w:rsidP="00EC093B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1209B">
              <w:rPr>
                <w:rFonts w:ascii="仿宋_GB2312" w:eastAsia="仿宋_GB2312" w:cs="Arial" w:hint="eastAsia"/>
                <w:color w:val="000000"/>
              </w:rPr>
              <w:t>根据上级法院统一工作安排进入文书上网工作常态</w:t>
            </w:r>
          </w:p>
        </w:tc>
      </w:tr>
    </w:tbl>
    <w:p w:rsidR="00E7548F" w:rsidRPr="007764C0" w:rsidRDefault="00E7548F" w:rsidP="00E1209B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 w:rsidRPr="001C10F5">
        <w:rPr>
          <w:rFonts w:ascii="方正小标宋简体" w:eastAsia="方正小标宋简体" w:hAnsi="宋体" w:cs="方正小标宋简体"/>
          <w:sz w:val="36"/>
          <w:szCs w:val="36"/>
        </w:rPr>
        <w:t>202</w:t>
      </w:r>
      <w:r>
        <w:rPr>
          <w:rFonts w:ascii="方正小标宋简体" w:eastAsia="方正小标宋简体" w:hAnsi="宋体" w:cs="方正小标宋简体"/>
          <w:sz w:val="36"/>
          <w:szCs w:val="36"/>
        </w:rPr>
        <w:t>1</w:t>
      </w:r>
      <w:r w:rsidRPr="001C10F5">
        <w:rPr>
          <w:rFonts w:ascii="方正小标宋简体" w:eastAsia="方正小标宋简体" w:hAnsi="宋体" w:cs="方正小标宋简体" w:hint="eastAsia"/>
          <w:sz w:val="36"/>
          <w:szCs w:val="36"/>
        </w:rPr>
        <w:t>年“两庭”建设（修缮）专项经费项目自评表</w:t>
      </w:r>
    </w:p>
    <w:p w:rsidR="00E7548F" w:rsidRPr="001C10F5" w:rsidRDefault="00E7548F" w:rsidP="00F40BFD">
      <w:pPr>
        <w:widowControl/>
        <w:jc w:val="left"/>
        <w:rPr>
          <w:rFonts w:ascii="楷体_GB2312" w:eastAsia="楷体_GB2312" w:hAnsi="黑体" w:cs="Times New Roman"/>
          <w:kern w:val="0"/>
        </w:rPr>
      </w:pPr>
      <w:r w:rsidRPr="001C10F5">
        <w:rPr>
          <w:rFonts w:ascii="楷体_GB2312" w:eastAsia="楷体_GB2312" w:hAnsi="仿宋" w:cs="楷体_GB2312" w:hint="eastAsia"/>
          <w:kern w:val="0"/>
        </w:rPr>
        <w:t>单位名称：</w:t>
      </w:r>
      <w:r w:rsidRPr="001C10F5">
        <w:rPr>
          <w:rFonts w:ascii="楷体_GB2312" w:eastAsia="楷体_GB2312" w:hAnsi="仿宋" w:cs="楷体_GB2312"/>
          <w:kern w:val="0"/>
        </w:rPr>
        <w:t xml:space="preserve"> </w:t>
      </w:r>
      <w:r w:rsidRPr="001C10F5">
        <w:rPr>
          <w:rFonts w:ascii="楷体_GB2312" w:eastAsia="楷体_GB2312" w:hAnsi="仿宋" w:cs="楷体_GB2312" w:hint="eastAsia"/>
          <w:kern w:val="0"/>
        </w:rPr>
        <w:t>湖北省恩施土家族苗族自治州中级人民法院</w:t>
      </w:r>
      <w:r w:rsidRPr="001C10F5">
        <w:rPr>
          <w:rFonts w:ascii="楷体_GB2312" w:eastAsia="楷体_GB2312" w:hAnsi="仿宋" w:cs="楷体_GB2312"/>
          <w:kern w:val="0"/>
        </w:rPr>
        <w:t xml:space="preserve">  </w:t>
      </w:r>
      <w:r w:rsidRPr="001C10F5">
        <w:rPr>
          <w:rFonts w:ascii="楷体_GB2312" w:eastAsia="楷体_GB2312" w:hAnsi="仿宋" w:cs="楷体_GB2312" w:hint="eastAsia"/>
          <w:kern w:val="0"/>
        </w:rPr>
        <w:t>填报日期：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22"/>
        </w:smartTagPr>
        <w:r w:rsidRPr="001C10F5">
          <w:rPr>
            <w:rFonts w:ascii="楷体_GB2312" w:eastAsia="楷体_GB2312" w:hAnsi="仿宋" w:cs="楷体_GB2312"/>
            <w:kern w:val="0"/>
          </w:rPr>
          <w:t>202</w:t>
        </w:r>
        <w:r>
          <w:rPr>
            <w:rFonts w:ascii="楷体_GB2312" w:eastAsia="楷体_GB2312" w:hAnsi="仿宋" w:cs="楷体_GB2312"/>
            <w:kern w:val="0"/>
          </w:rPr>
          <w:t>2</w:t>
        </w:r>
        <w:r w:rsidRPr="001C10F5">
          <w:rPr>
            <w:rFonts w:ascii="楷体_GB2312" w:eastAsia="楷体_GB2312" w:hAnsi="仿宋" w:cs="楷体_GB2312" w:hint="eastAsia"/>
            <w:kern w:val="0"/>
          </w:rPr>
          <w:t>年</w:t>
        </w:r>
        <w:r>
          <w:rPr>
            <w:rFonts w:ascii="楷体_GB2312" w:eastAsia="楷体_GB2312" w:hAnsi="仿宋" w:cs="楷体_GB2312"/>
            <w:kern w:val="0"/>
          </w:rPr>
          <w:t>3</w:t>
        </w:r>
        <w:r w:rsidRPr="001C10F5">
          <w:rPr>
            <w:rFonts w:ascii="楷体_GB2312" w:eastAsia="楷体_GB2312" w:hAnsi="仿宋" w:cs="楷体_GB2312" w:hint="eastAsia"/>
            <w:kern w:val="0"/>
          </w:rPr>
          <w:t>月</w:t>
        </w:r>
        <w:r>
          <w:rPr>
            <w:rFonts w:ascii="楷体_GB2312" w:eastAsia="楷体_GB2312" w:hAnsi="仿宋" w:cs="楷体_GB2312"/>
            <w:kern w:val="0"/>
          </w:rPr>
          <w:t>15</w:t>
        </w:r>
        <w:r w:rsidRPr="001C10F5">
          <w:rPr>
            <w:rFonts w:ascii="楷体_GB2312" w:eastAsia="楷体_GB2312" w:hAnsi="仿宋" w:cs="楷体_GB2312" w:hint="eastAsia"/>
            <w:kern w:val="0"/>
          </w:rPr>
          <w:t>日</w:t>
        </w:r>
      </w:smartTag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215"/>
        <w:gridCol w:w="104"/>
        <w:gridCol w:w="1317"/>
        <w:gridCol w:w="280"/>
        <w:gridCol w:w="1186"/>
        <w:gridCol w:w="1319"/>
        <w:gridCol w:w="877"/>
      </w:tblGrid>
      <w:tr w:rsidR="00E7548F" w:rsidRPr="001C10F5" w:rsidTr="00C3741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湖北省恩施土家族苗族自治州中级人民法院本级“两庭”建设（修缮）专项经费</w:t>
            </w: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2337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1701" w:type="dxa"/>
            <w:gridSpan w:val="3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3382" w:type="dxa"/>
            <w:gridSpan w:val="3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 xml:space="preserve">湖北省恩施土家族苗族自治州中级人民法院本级　</w:t>
            </w: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/>
                <w:kern w:val="0"/>
              </w:rPr>
              <w:t>1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□√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、省直专项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/>
                <w:kern w:val="0"/>
              </w:rPr>
              <w:t>1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 2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□√</w:t>
            </w: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/>
                <w:kern w:val="0"/>
              </w:rPr>
              <w:t>1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 2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□√</w:t>
            </w: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20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7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执行数（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执行率（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B/A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196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20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*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</w:t>
            </w:r>
          </w:p>
        </w:tc>
        <w:tc>
          <w:tcPr>
            <w:tcW w:w="1317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99.86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99.86%</w:t>
            </w:r>
          </w:p>
        </w:tc>
        <w:tc>
          <w:tcPr>
            <w:tcW w:w="2196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19.97</w:t>
            </w: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XX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E7548F" w:rsidRPr="001C10F5" w:rsidRDefault="00E7548F" w:rsidP="00C3741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C3741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E7548F" w:rsidRPr="001C10F5" w:rsidRDefault="00E7548F" w:rsidP="00C3741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项目成本控制率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1319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C3741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工程项目按计划完成率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6E34A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/>
                <w:kern w:val="0"/>
              </w:rPr>
              <w:t>9</w:t>
            </w:r>
            <w:r>
              <w:rPr>
                <w:rFonts w:ascii="仿宋_GB2312" w:eastAsia="仿宋_GB2312" w:hAnsi="宋体" w:cs="Times New Roman"/>
                <w:kern w:val="0"/>
              </w:rPr>
              <w:t>9</w:t>
            </w:r>
            <w:r w:rsidRPr="001C10F5"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1319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</w:t>
            </w:r>
            <w:r w:rsidRPr="001C10F5"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C3741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完工项目验收质量合格率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C3741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E7548F" w:rsidRPr="001C10F5" w:rsidRDefault="00E7548F" w:rsidP="00C3741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6E34AA">
              <w:rPr>
                <w:rFonts w:ascii="仿宋_GB2312" w:eastAsia="仿宋_GB2312" w:hAnsi="宋体" w:cs="Times New Roman" w:hint="eastAsia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6E34AA">
              <w:rPr>
                <w:rFonts w:ascii="仿宋_GB2312" w:eastAsia="仿宋_GB2312" w:hAnsi="宋体" w:cs="Times New Roman" w:hint="eastAsia"/>
                <w:kern w:val="0"/>
              </w:rPr>
              <w:t>工程安全事故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6E34AA">
              <w:rPr>
                <w:rFonts w:ascii="仿宋_GB2312" w:eastAsia="仿宋_GB2312" w:hAnsi="宋体" w:cs="Times New Roman"/>
                <w:kern w:val="0"/>
              </w:rPr>
              <w:t>0</w:t>
            </w:r>
            <w:r w:rsidRPr="006E34AA">
              <w:rPr>
                <w:rFonts w:ascii="仿宋_GB2312" w:eastAsia="仿宋_GB2312" w:hAnsi="宋体" w:cs="Times New Roman" w:hint="eastAsia"/>
                <w:kern w:val="0"/>
              </w:rPr>
              <w:t>起</w:t>
            </w:r>
          </w:p>
        </w:tc>
        <w:tc>
          <w:tcPr>
            <w:tcW w:w="1319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6E34AA">
              <w:rPr>
                <w:rFonts w:ascii="仿宋_GB2312" w:eastAsia="仿宋_GB2312" w:hAnsi="宋体" w:cs="Times New Roman"/>
                <w:kern w:val="0"/>
              </w:rPr>
              <w:t>0</w:t>
            </w:r>
            <w:r w:rsidRPr="006E34AA">
              <w:rPr>
                <w:rFonts w:ascii="仿宋_GB2312" w:eastAsia="仿宋_GB2312" w:hAnsi="宋体" w:cs="Times New Roman" w:hint="eastAsia"/>
                <w:kern w:val="0"/>
              </w:rPr>
              <w:t>起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6E34AA"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6E34AA">
              <w:rPr>
                <w:rFonts w:ascii="仿宋_GB2312" w:eastAsia="仿宋_GB2312" w:hAnsi="宋体" w:cs="Times New Roman" w:hint="eastAsia"/>
                <w:kern w:val="0"/>
              </w:rPr>
              <w:t>工作环境满意率</w:t>
            </w: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6E34AA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vAlign w:val="center"/>
          </w:tcPr>
          <w:p w:rsidR="00E7548F" w:rsidRPr="001C10F5" w:rsidRDefault="00E7548F" w:rsidP="00FF0F99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16</w:t>
            </w: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828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E7548F" w:rsidRPr="001C10F5" w:rsidTr="00C3741A">
        <w:trPr>
          <w:trHeight w:val="510"/>
          <w:jc w:val="center"/>
        </w:trPr>
        <w:tc>
          <w:tcPr>
            <w:tcW w:w="828" w:type="dxa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E7548F" w:rsidRPr="001C10F5" w:rsidRDefault="00E7548F" w:rsidP="00C3741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99.97</w:t>
            </w:r>
          </w:p>
        </w:tc>
      </w:tr>
      <w:tr w:rsidR="00E7548F" w:rsidRPr="001C10F5" w:rsidTr="00780C76">
        <w:trPr>
          <w:trHeight w:val="944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E7548F" w:rsidRPr="001C10F5" w:rsidRDefault="00E7548F" w:rsidP="00C3741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E7548F" w:rsidRPr="001C10F5" w:rsidRDefault="00E7548F" w:rsidP="00C3741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ED52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项目</w:t>
            </w:r>
            <w:r>
              <w:rPr>
                <w:rFonts w:ascii="仿宋_GB2312" w:eastAsia="仿宋_GB2312" w:hAnsi="宋体" w:cs="Times New Roman"/>
                <w:kern w:val="0"/>
              </w:rPr>
              <w:t>2021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年已完工</w:t>
            </w:r>
          </w:p>
        </w:tc>
      </w:tr>
      <w:tr w:rsidR="00E7548F" w:rsidRPr="001C10F5" w:rsidTr="00780C76">
        <w:trPr>
          <w:trHeight w:val="755"/>
          <w:jc w:val="center"/>
        </w:trPr>
        <w:tc>
          <w:tcPr>
            <w:tcW w:w="1528" w:type="dxa"/>
            <w:gridSpan w:val="2"/>
            <w:vAlign w:val="center"/>
          </w:tcPr>
          <w:p w:rsidR="00E7548F" w:rsidRPr="001C10F5" w:rsidRDefault="00E7548F" w:rsidP="00C3741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E7548F" w:rsidRPr="001C10F5" w:rsidRDefault="00E7548F" w:rsidP="00C3741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E7548F" w:rsidRPr="001C10F5" w:rsidRDefault="00E7548F" w:rsidP="00E7548F">
            <w:pPr>
              <w:ind w:firstLineChars="200" w:firstLine="31680"/>
              <w:rPr>
                <w:rFonts w:ascii="仿宋_GB2312" w:eastAsia="仿宋_GB2312" w:hAnsi="宋体" w:cs="Times New Roman"/>
                <w:kern w:val="0"/>
              </w:rPr>
            </w:pPr>
          </w:p>
        </w:tc>
      </w:tr>
    </w:tbl>
    <w:p w:rsidR="00E7548F" w:rsidRPr="007764C0" w:rsidRDefault="00E7548F" w:rsidP="003D1F9D">
      <w:pPr>
        <w:widowControl/>
        <w:spacing w:line="20" w:lineRule="exact"/>
      </w:pPr>
    </w:p>
    <w:sectPr w:rsidR="00E7548F" w:rsidRPr="007764C0" w:rsidSect="0064177A">
      <w:pgSz w:w="11906" w:h="16838"/>
      <w:pgMar w:top="1758" w:right="1531" w:bottom="175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8F" w:rsidRDefault="00E7548F" w:rsidP="000919C1">
      <w:r>
        <w:separator/>
      </w:r>
    </w:p>
  </w:endnote>
  <w:endnote w:type="continuationSeparator" w:id="0">
    <w:p w:rsidR="00E7548F" w:rsidRDefault="00E7548F" w:rsidP="00091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大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8F" w:rsidRDefault="00E754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8F" w:rsidRDefault="00E754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8F" w:rsidRDefault="00E75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8F" w:rsidRDefault="00E7548F" w:rsidP="000919C1">
      <w:r>
        <w:separator/>
      </w:r>
    </w:p>
  </w:footnote>
  <w:footnote w:type="continuationSeparator" w:id="0">
    <w:p w:rsidR="00E7548F" w:rsidRDefault="00E7548F" w:rsidP="00091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8F" w:rsidRDefault="00E754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8F" w:rsidRDefault="00E7548F" w:rsidP="0032059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8F" w:rsidRDefault="00E754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B3BA8"/>
    <w:multiLevelType w:val="hybridMultilevel"/>
    <w:tmpl w:val="7666C872"/>
    <w:lvl w:ilvl="0" w:tplc="6282810E">
      <w:start w:val="1"/>
      <w:numFmt w:val="decimal"/>
      <w:lvlText w:val="%1."/>
      <w:lvlJc w:val="left"/>
      <w:pPr>
        <w:ind w:left="1540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7D880BC1"/>
    <w:multiLevelType w:val="hybridMultilevel"/>
    <w:tmpl w:val="77ACA736"/>
    <w:lvl w:ilvl="0" w:tplc="58DA0C7E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3365B2"/>
    <w:rsid w:val="000261B2"/>
    <w:rsid w:val="000344D0"/>
    <w:rsid w:val="00034A3A"/>
    <w:rsid w:val="00083C1F"/>
    <w:rsid w:val="000919C1"/>
    <w:rsid w:val="000A0555"/>
    <w:rsid w:val="000A4E5D"/>
    <w:rsid w:val="000B5B9D"/>
    <w:rsid w:val="000F77E1"/>
    <w:rsid w:val="001262CD"/>
    <w:rsid w:val="00151961"/>
    <w:rsid w:val="00163310"/>
    <w:rsid w:val="00184BB0"/>
    <w:rsid w:val="001A60CD"/>
    <w:rsid w:val="001B159C"/>
    <w:rsid w:val="001B475B"/>
    <w:rsid w:val="001C10F5"/>
    <w:rsid w:val="00232FCF"/>
    <w:rsid w:val="002370A9"/>
    <w:rsid w:val="00244714"/>
    <w:rsid w:val="002453A3"/>
    <w:rsid w:val="002A141F"/>
    <w:rsid w:val="00315F84"/>
    <w:rsid w:val="0032059B"/>
    <w:rsid w:val="003432E2"/>
    <w:rsid w:val="00353039"/>
    <w:rsid w:val="00363C99"/>
    <w:rsid w:val="003D10F2"/>
    <w:rsid w:val="003D1F9D"/>
    <w:rsid w:val="003D310B"/>
    <w:rsid w:val="003F2D25"/>
    <w:rsid w:val="004B2580"/>
    <w:rsid w:val="004B4724"/>
    <w:rsid w:val="004D0D40"/>
    <w:rsid w:val="004D38BA"/>
    <w:rsid w:val="005308E1"/>
    <w:rsid w:val="00574D81"/>
    <w:rsid w:val="005B7F39"/>
    <w:rsid w:val="005D2361"/>
    <w:rsid w:val="00605C90"/>
    <w:rsid w:val="0064177A"/>
    <w:rsid w:val="00657850"/>
    <w:rsid w:val="00691668"/>
    <w:rsid w:val="006E34AA"/>
    <w:rsid w:val="00702485"/>
    <w:rsid w:val="007764C0"/>
    <w:rsid w:val="00780C76"/>
    <w:rsid w:val="007F7A2B"/>
    <w:rsid w:val="00810142"/>
    <w:rsid w:val="008224A3"/>
    <w:rsid w:val="0084160B"/>
    <w:rsid w:val="008677FE"/>
    <w:rsid w:val="008744F6"/>
    <w:rsid w:val="00884046"/>
    <w:rsid w:val="00884A73"/>
    <w:rsid w:val="008A348F"/>
    <w:rsid w:val="008E6A03"/>
    <w:rsid w:val="0091032E"/>
    <w:rsid w:val="009452C3"/>
    <w:rsid w:val="00963FCF"/>
    <w:rsid w:val="00964DAC"/>
    <w:rsid w:val="009961C9"/>
    <w:rsid w:val="009A5B06"/>
    <w:rsid w:val="009B543D"/>
    <w:rsid w:val="009D0A53"/>
    <w:rsid w:val="009E63BC"/>
    <w:rsid w:val="009E7999"/>
    <w:rsid w:val="009F6F80"/>
    <w:rsid w:val="00A0468F"/>
    <w:rsid w:val="00A10A5B"/>
    <w:rsid w:val="00A12EE4"/>
    <w:rsid w:val="00A36253"/>
    <w:rsid w:val="00A47F6D"/>
    <w:rsid w:val="00A534B6"/>
    <w:rsid w:val="00A92778"/>
    <w:rsid w:val="00B22680"/>
    <w:rsid w:val="00B30386"/>
    <w:rsid w:val="00B575E6"/>
    <w:rsid w:val="00B71CE1"/>
    <w:rsid w:val="00BB1046"/>
    <w:rsid w:val="00BB3B3F"/>
    <w:rsid w:val="00BF6498"/>
    <w:rsid w:val="00C128BC"/>
    <w:rsid w:val="00C235BF"/>
    <w:rsid w:val="00C33230"/>
    <w:rsid w:val="00C3741A"/>
    <w:rsid w:val="00C52C91"/>
    <w:rsid w:val="00C708C1"/>
    <w:rsid w:val="00C72830"/>
    <w:rsid w:val="00C7371D"/>
    <w:rsid w:val="00C83E56"/>
    <w:rsid w:val="00C949FA"/>
    <w:rsid w:val="00C95070"/>
    <w:rsid w:val="00CB4F69"/>
    <w:rsid w:val="00D046EE"/>
    <w:rsid w:val="00D05431"/>
    <w:rsid w:val="00D21D11"/>
    <w:rsid w:val="00D24691"/>
    <w:rsid w:val="00D56488"/>
    <w:rsid w:val="00D64AFB"/>
    <w:rsid w:val="00D71C08"/>
    <w:rsid w:val="00DF50A2"/>
    <w:rsid w:val="00DF642F"/>
    <w:rsid w:val="00E1209B"/>
    <w:rsid w:val="00E37018"/>
    <w:rsid w:val="00E568FE"/>
    <w:rsid w:val="00E7548F"/>
    <w:rsid w:val="00E75545"/>
    <w:rsid w:val="00E761BA"/>
    <w:rsid w:val="00E92395"/>
    <w:rsid w:val="00EA3312"/>
    <w:rsid w:val="00EC093B"/>
    <w:rsid w:val="00EC7DC1"/>
    <w:rsid w:val="00ED5223"/>
    <w:rsid w:val="00F270D7"/>
    <w:rsid w:val="00F30824"/>
    <w:rsid w:val="00F40BFD"/>
    <w:rsid w:val="00F45AB8"/>
    <w:rsid w:val="00F46E16"/>
    <w:rsid w:val="00F72D71"/>
    <w:rsid w:val="00F9699E"/>
    <w:rsid w:val="00FE0B6E"/>
    <w:rsid w:val="00FF0F99"/>
    <w:rsid w:val="264B502A"/>
    <w:rsid w:val="4833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30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1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19C1"/>
    <w:rPr>
      <w:rFonts w:ascii="等线" w:eastAsia="等线" w:hAnsi="等线" w:cs="等线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1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19C1"/>
    <w:rPr>
      <w:rFonts w:ascii="等线" w:eastAsia="等线" w:hAnsi="等线" w:cs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6</Pages>
  <Words>441</Words>
  <Characters>2516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王艳</cp:lastModifiedBy>
  <cp:revision>33</cp:revision>
  <cp:lastPrinted>2021-02-25T01:14:00Z</cp:lastPrinted>
  <dcterms:created xsi:type="dcterms:W3CDTF">2022-03-15T02:35:00Z</dcterms:created>
  <dcterms:modified xsi:type="dcterms:W3CDTF">2022-09-07T07:29:00Z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